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7028D6" w:rsidRDefault="00E86478" w:rsidP="007028D6">
      <w:pPr>
        <w:spacing w:after="0"/>
        <w:jc w:val="both"/>
        <w:rPr>
          <w:rFonts w:ascii="Arial" w:hAnsi="Arial" w:cs="Arial"/>
        </w:rPr>
      </w:pPr>
      <w:bookmarkStart w:id="0" w:name="_GoBack"/>
      <w:r w:rsidRPr="007028D6">
        <w:rPr>
          <w:rFonts w:ascii="Arial" w:hAnsi="Arial" w:cs="Arial"/>
        </w:rPr>
        <w:t>Bogotá D.C.</w:t>
      </w:r>
    </w:p>
    <w:p w14:paraId="36951E10" w14:textId="77777777" w:rsidR="00142D47" w:rsidRPr="007028D6" w:rsidRDefault="00142D47" w:rsidP="007028D6">
      <w:pPr>
        <w:spacing w:after="0"/>
        <w:jc w:val="both"/>
        <w:rPr>
          <w:rFonts w:ascii="Arial" w:hAnsi="Arial" w:cs="Arial"/>
        </w:rPr>
      </w:pPr>
    </w:p>
    <w:p w14:paraId="11AF20A2" w14:textId="22C99E85" w:rsidR="00142D47" w:rsidRPr="007028D6" w:rsidRDefault="008F61BD" w:rsidP="007028D6">
      <w:pPr>
        <w:spacing w:after="0"/>
        <w:rPr>
          <w:rFonts w:ascii="Arial" w:hAnsi="Arial" w:cs="Arial"/>
          <w:bCs/>
        </w:rPr>
      </w:pPr>
      <w:r w:rsidRPr="007028D6">
        <w:rPr>
          <w:rFonts w:ascii="Arial" w:hAnsi="Arial" w:cs="Arial"/>
          <w:bCs/>
        </w:rPr>
        <w:t>Señor</w:t>
      </w:r>
    </w:p>
    <w:p w14:paraId="0683B202" w14:textId="77777777" w:rsidR="00142D47" w:rsidRPr="007028D6" w:rsidRDefault="00E86478" w:rsidP="007028D6">
      <w:pPr>
        <w:spacing w:after="0"/>
        <w:rPr>
          <w:rStyle w:val="Fuentedeprrafopredeter0"/>
          <w:rFonts w:ascii="Arial" w:hAnsi="Arial" w:cs="Arial"/>
        </w:rPr>
      </w:pPr>
      <w:r w:rsidRPr="007028D6">
        <w:rPr>
          <w:rStyle w:val="Fuentedeprrafopredeter0"/>
          <w:rFonts w:ascii="Arial" w:hAnsi="Arial" w:cs="Arial"/>
        </w:rPr>
        <w:t>#RDESTINATARIO#</w:t>
      </w:r>
    </w:p>
    <w:p w14:paraId="0550B153" w14:textId="77777777" w:rsidR="00142D47" w:rsidRPr="007028D6" w:rsidRDefault="00E86478" w:rsidP="007028D6">
      <w:pPr>
        <w:spacing w:after="0"/>
        <w:rPr>
          <w:rFonts w:ascii="Arial" w:hAnsi="Arial" w:cs="Arial"/>
        </w:rPr>
      </w:pPr>
      <w:r w:rsidRPr="007028D6">
        <w:rPr>
          <w:rFonts w:ascii="Arial" w:hAnsi="Arial" w:cs="Arial"/>
        </w:rPr>
        <w:t>#RDESTINO#</w:t>
      </w:r>
    </w:p>
    <w:p w14:paraId="03AF7248" w14:textId="7E1BB3BE" w:rsidR="00142D47" w:rsidRPr="007028D6" w:rsidRDefault="00E86478" w:rsidP="007028D6">
      <w:pPr>
        <w:spacing w:after="0"/>
        <w:rPr>
          <w:rStyle w:val="Fuentedeprrafopredeter0"/>
        </w:rPr>
      </w:pPr>
      <w:r w:rsidRPr="007028D6">
        <w:rPr>
          <w:rStyle w:val="Fuentedeprrafopredeter0"/>
          <w:rFonts w:ascii="Arial" w:hAnsi="Arial" w:cs="Arial"/>
        </w:rPr>
        <w:t>#EMAIL#</w:t>
      </w:r>
    </w:p>
    <w:p w14:paraId="5CB46F3E" w14:textId="0B176D13" w:rsidR="00FE3418" w:rsidRPr="007028D6" w:rsidRDefault="00E86478" w:rsidP="007028D6">
      <w:pPr>
        <w:spacing w:after="0"/>
        <w:rPr>
          <w:rStyle w:val="Fuentedeprrafopredeter0"/>
          <w:rFonts w:ascii="Arial" w:hAnsi="Arial" w:cs="Arial"/>
          <w:b/>
          <w:bCs/>
        </w:rPr>
      </w:pPr>
      <w:r w:rsidRPr="007028D6">
        <w:rPr>
          <w:rStyle w:val="Fuentedeprrafopredeter0"/>
        </w:rPr>
        <w:t>#</w:t>
      </w:r>
      <w:r w:rsidRPr="007028D6">
        <w:rPr>
          <w:rStyle w:val="Fuentedeprrafopredeter0"/>
          <w:rFonts w:ascii="Arial" w:hAnsi="Arial" w:cs="Arial"/>
        </w:rPr>
        <w:t>RCIUD#</w:t>
      </w:r>
      <w:r w:rsidRPr="007028D6">
        <w:rPr>
          <w:rFonts w:ascii="Arial" w:hAnsi="Arial" w:cs="Arial"/>
        </w:rPr>
        <w:t xml:space="preserve">  - #RDEPARTAMENTO# </w:t>
      </w:r>
      <w:r w:rsidRPr="007028D6">
        <w:rPr>
          <w:rFonts w:ascii="Arial" w:hAnsi="Arial" w:cs="Arial"/>
        </w:rPr>
        <w:br/>
      </w:r>
    </w:p>
    <w:p w14:paraId="47556B21" w14:textId="09AB3CAD" w:rsidR="00142D47" w:rsidRPr="007028D6" w:rsidRDefault="00E86478" w:rsidP="007028D6">
      <w:pPr>
        <w:rPr>
          <w:rFonts w:ascii="Arial" w:hAnsi="Arial" w:cs="Arial"/>
        </w:rPr>
      </w:pPr>
      <w:r w:rsidRPr="007028D6">
        <w:rPr>
          <w:rStyle w:val="Fuentedeprrafopredeter0"/>
          <w:rFonts w:ascii="Arial" w:hAnsi="Arial" w:cs="Arial"/>
          <w:b/>
          <w:bCs/>
        </w:rPr>
        <w:t xml:space="preserve">Asunto: </w:t>
      </w:r>
      <w:r w:rsidRPr="007028D6">
        <w:rPr>
          <w:rFonts w:ascii="Arial" w:hAnsi="Arial" w:cs="Arial"/>
        </w:rPr>
        <w:t>#RASUNTO#</w:t>
      </w:r>
    </w:p>
    <w:p w14:paraId="7A31AB91" w14:textId="01F1A1F2" w:rsidR="00142D47" w:rsidRPr="007028D6" w:rsidRDefault="009D399A" w:rsidP="007028D6">
      <w:pPr>
        <w:spacing w:after="0"/>
        <w:rPr>
          <w:rFonts w:ascii="Arial" w:hAnsi="Arial" w:cs="Arial"/>
        </w:rPr>
      </w:pPr>
      <w:r w:rsidRPr="007028D6">
        <w:rPr>
          <w:rFonts w:ascii="Arial" w:hAnsi="Arial" w:cs="Arial"/>
        </w:rPr>
        <w:t>Apreciado</w:t>
      </w:r>
      <w:r w:rsidR="008F61BD" w:rsidRPr="007028D6">
        <w:rPr>
          <w:rFonts w:ascii="Arial" w:hAnsi="Arial" w:cs="Arial"/>
        </w:rPr>
        <w:t xml:space="preserve"> Christian Rafael, cordial saludo:</w:t>
      </w:r>
    </w:p>
    <w:p w14:paraId="7DBA0C21" w14:textId="657054B5" w:rsidR="00E55366" w:rsidRPr="007028D6" w:rsidRDefault="00E55366" w:rsidP="007028D6">
      <w:pPr>
        <w:spacing w:after="0"/>
        <w:rPr>
          <w:rFonts w:ascii="Arial" w:hAnsi="Arial" w:cs="Arial"/>
        </w:rPr>
      </w:pPr>
    </w:p>
    <w:p w14:paraId="128B271A" w14:textId="0AA4A56C" w:rsidR="008F61BD" w:rsidRPr="007028D6" w:rsidRDefault="008F61BD" w:rsidP="007028D6">
      <w:pPr>
        <w:jc w:val="both"/>
        <w:rPr>
          <w:rFonts w:ascii="Arial" w:hAnsi="Arial" w:cs="Arial"/>
        </w:rPr>
      </w:pPr>
      <w:r w:rsidRPr="007028D6">
        <w:rPr>
          <w:rFonts w:ascii="Arial" w:hAnsi="Arial" w:cs="Arial"/>
        </w:rPr>
        <w:t xml:space="preserve">Esta Secretaría recibió la petición relacionada en el asunto en la cual manifiesta que </w:t>
      </w:r>
      <w:r w:rsidRPr="007028D6">
        <w:rPr>
          <w:rFonts w:ascii="Arial" w:hAnsi="Arial" w:cs="Arial"/>
          <w:i/>
        </w:rPr>
        <w:t>“(…) Cordial saludo, deseando se encuentren bien me comunico con ustedes para preguntar si en este momento cuento con el beneficio del subsidio de vivienda REACTIVA TU COMPRA, ya que estoy próximo a firmar escrituras y me gustaría saber si estoy en la lista de los beneficiados, de ser así tendrían la amabilidad de enviar la resolución por este medio? esto con la intención de iniciar mi proceso de legalización con mi entidad bancaria FNA que está próximo a vencer. Mi nombre es CHRISTIAN RAFAEL CAMILO AVENDAÑO ROMERO.</w:t>
      </w:r>
      <w:r w:rsidRPr="007028D6">
        <w:rPr>
          <w:rFonts w:ascii="Arial" w:hAnsi="Arial" w:cs="Arial"/>
          <w:i/>
          <w:iCs/>
        </w:rPr>
        <w:t xml:space="preserve"> </w:t>
      </w:r>
      <w:r w:rsidRPr="007028D6">
        <w:rPr>
          <w:rFonts w:ascii="Arial" w:hAnsi="Arial" w:cs="Arial"/>
          <w:i/>
        </w:rPr>
        <w:t>(…)”</w:t>
      </w:r>
      <w:r w:rsidRPr="007028D6">
        <w:rPr>
          <w:rFonts w:ascii="Arial" w:hAnsi="Arial" w:cs="Arial"/>
          <w:i/>
          <w:u w:val="single"/>
        </w:rPr>
        <w:t xml:space="preserve"> </w:t>
      </w:r>
      <w:r w:rsidRPr="007028D6">
        <w:rPr>
          <w:rFonts w:ascii="Arial" w:hAnsi="Arial" w:cs="Arial"/>
        </w:rPr>
        <w:t>a la cual se brinda respuesta dentro del término legal establecido para el efecto, en el marco de las funciones de la Dirección de Financiación de Vivienda establecidas en el artículo 19 del Decreto Distrital 653 del 2025 “Por medio del cual se expide el Decreto Único del Sector Hábitat,” así:</w:t>
      </w:r>
    </w:p>
    <w:p w14:paraId="7F67BBFA" w14:textId="660E8CDF" w:rsidR="008F61BD" w:rsidRPr="007028D6" w:rsidRDefault="008F61BD" w:rsidP="007028D6">
      <w:pPr>
        <w:jc w:val="both"/>
        <w:rPr>
          <w:rFonts w:ascii="Arial" w:hAnsi="Arial" w:cs="Arial"/>
          <w:color w:val="000000" w:themeColor="text1"/>
          <w:lang w:eastAsia="es-MX"/>
        </w:rPr>
      </w:pPr>
      <w:r w:rsidRPr="007028D6">
        <w:rPr>
          <w:rFonts w:ascii="Arial" w:hAnsi="Arial" w:cs="Arial"/>
        </w:rPr>
        <w:t xml:space="preserve">Revisado </w:t>
      </w:r>
      <w:r w:rsidRPr="007028D6">
        <w:rPr>
          <w:rFonts w:ascii="Arial" w:hAnsi="Arial" w:cs="Arial"/>
          <w:color w:val="000000" w:themeColor="text1"/>
          <w:lang w:eastAsia="es-MX"/>
        </w:rPr>
        <w:t xml:space="preserve">el Sistema Único de Acceso a la Vivienda (SUAV), evidenciamos que usted se encuentra postulado en el programa “Reactiva tu compra, Reactiva tu hogar”, para el </w:t>
      </w:r>
      <w:r w:rsidRPr="007028D6">
        <w:rPr>
          <w:rFonts w:ascii="Arial" w:hAnsi="Arial" w:cs="Arial"/>
          <w:i/>
          <w:iCs/>
          <w:color w:val="000000" w:themeColor="text1"/>
          <w:lang w:eastAsia="es-MX"/>
        </w:rPr>
        <w:t>proyecto “</w:t>
      </w:r>
      <w:r w:rsidRPr="007028D6">
        <w:rPr>
          <w:rFonts w:ascii="Arial" w:hAnsi="Arial" w:cs="Arial"/>
          <w:i/>
          <w:iCs/>
          <w:color w:val="000000" w:themeColor="text1"/>
          <w:shd w:val="clear" w:color="auto" w:fill="FFFFFF"/>
        </w:rPr>
        <w:t>Tinguas de Cantoval</w:t>
      </w:r>
      <w:r w:rsidRPr="007028D6">
        <w:rPr>
          <w:rFonts w:ascii="Arial" w:hAnsi="Arial" w:cs="Arial"/>
          <w:i/>
          <w:iCs/>
          <w:color w:val="000000" w:themeColor="text1"/>
          <w:lang w:eastAsia="es-MX"/>
        </w:rPr>
        <w:t xml:space="preserve">” </w:t>
      </w:r>
      <w:r w:rsidRPr="007028D6">
        <w:rPr>
          <w:rFonts w:ascii="Arial" w:hAnsi="Arial" w:cs="Arial"/>
          <w:color w:val="000000" w:themeColor="text1"/>
          <w:lang w:eastAsia="es-MX"/>
        </w:rPr>
        <w:t xml:space="preserve">ejecutado por la CONSTRUCTORA FERNANDO MAZUERA Y CIA, para la </w:t>
      </w:r>
      <w:hyperlink r:id="rId7" w:history="1">
        <w:r w:rsidRPr="007028D6">
          <w:rPr>
            <w:rStyle w:val="Hipervnculo"/>
            <w:rFonts w:ascii="Arial" w:hAnsi="Arial" w:cs="Arial"/>
            <w:color w:val="000000" w:themeColor="text1"/>
            <w:u w:val="none"/>
            <w:lang w:eastAsia="es-MX"/>
          </w:rPr>
          <w:t>Torre 9 Apartamento 0202</w:t>
        </w:r>
      </w:hyperlink>
      <w:r w:rsidRPr="007028D6">
        <w:rPr>
          <w:rFonts w:ascii="Arial" w:hAnsi="Arial" w:cs="Arial"/>
          <w:color w:val="000000" w:themeColor="text1"/>
          <w:lang w:eastAsia="es-MX"/>
        </w:rPr>
        <w:t>, en el momento se encuentra en estado “en Revisión”, es decir en el primer filtro de revisión, posterior a la primera revisión, la constructora deberá realizar el cargue del avalúo individual del inmueble, es importante recalcar que para que la enajenadora realice el cargue del avalúo el inmueble debe tener un avance de obra igual o superior al 70%, so pena de rechazo, lo invitamos a que esté atento con la constructora ya que si es susceptible de alguna devolución se le  informará a ellos para  que subsanen y si su solicitud resulta aprobada se le estará realizando la respectiva citación para la notificación del acto administrativo.</w:t>
      </w:r>
    </w:p>
    <w:p w14:paraId="49A3541D" w14:textId="77777777" w:rsidR="008F61BD" w:rsidRPr="007028D6" w:rsidRDefault="008F61BD" w:rsidP="007028D6">
      <w:pPr>
        <w:spacing w:after="0"/>
        <w:jc w:val="both"/>
        <w:rPr>
          <w:rFonts w:ascii="Arial" w:hAnsi="Arial" w:cs="Arial"/>
          <w:color w:val="000000" w:themeColor="text1"/>
          <w:lang w:val="es-CO" w:eastAsia="es-MX"/>
        </w:rPr>
      </w:pPr>
      <w:r w:rsidRPr="007028D6">
        <w:rPr>
          <w:rFonts w:ascii="Arial" w:hAnsi="Arial" w:cs="Arial"/>
          <w:color w:val="000000" w:themeColor="text1"/>
          <w:lang w:val="es-CO" w:eastAsia="es-MX"/>
        </w:rPr>
        <w:t xml:space="preserve">También puede verificar el estado de su postulación en el siguiente enlace, ingresando con su número de cédula: </w:t>
      </w:r>
      <w:hyperlink r:id="rId8" w:history="1">
        <w:r w:rsidRPr="007028D6">
          <w:rPr>
            <w:rStyle w:val="Hipervnculo"/>
            <w:rFonts w:ascii="Arial" w:hAnsi="Arial" w:cs="Arial"/>
            <w:lang w:val="es-CO" w:eastAsia="es-MX"/>
          </w:rPr>
          <w:t>https://suav.habitatbogota.gov.co/public/reactiva/consult</w:t>
        </w:r>
      </w:hyperlink>
    </w:p>
    <w:p w14:paraId="122F39B8" w14:textId="77777777" w:rsidR="008F61BD" w:rsidRPr="007028D6" w:rsidRDefault="008F61BD" w:rsidP="007028D6">
      <w:pPr>
        <w:spacing w:after="0"/>
        <w:jc w:val="both"/>
        <w:rPr>
          <w:rFonts w:ascii="Arial" w:hAnsi="Arial" w:cs="Arial"/>
          <w:color w:val="000000" w:themeColor="text1"/>
          <w:lang w:eastAsia="es-MX"/>
        </w:rPr>
      </w:pPr>
    </w:p>
    <w:p w14:paraId="539A7208" w14:textId="37067D4D" w:rsidR="008F61BD" w:rsidRPr="007028D6" w:rsidRDefault="008F61BD" w:rsidP="007028D6">
      <w:pPr>
        <w:jc w:val="both"/>
        <w:rPr>
          <w:rFonts w:ascii="Arial" w:hAnsi="Arial" w:cs="Arial"/>
        </w:rPr>
      </w:pPr>
      <w:r w:rsidRPr="007028D6">
        <w:rPr>
          <w:rFonts w:ascii="Arial" w:hAnsi="Arial" w:cs="Arial"/>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w:t>
      </w:r>
    </w:p>
    <w:p w14:paraId="205DF269" w14:textId="349502D5" w:rsidR="008F61BD" w:rsidRPr="007028D6" w:rsidRDefault="008F61BD" w:rsidP="007028D6">
      <w:pPr>
        <w:jc w:val="both"/>
        <w:rPr>
          <w:rFonts w:ascii="Arial" w:hAnsi="Arial" w:cs="Arial"/>
        </w:rPr>
      </w:pPr>
      <w:r w:rsidRPr="007028D6">
        <w:rPr>
          <w:rFonts w:ascii="Arial" w:hAnsi="Arial" w:cs="Arial"/>
        </w:rPr>
        <w:lastRenderedPageBreak/>
        <w:t xml:space="preserve">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9" w:history="1">
        <w:r w:rsidRPr="007028D6">
          <w:rPr>
            <w:rStyle w:val="Hipervnculo"/>
            <w:rFonts w:ascii="Arial" w:hAnsi="Arial" w:cs="Arial"/>
          </w:rPr>
          <w:t>ventanilladecorrespondencia@habitatbogota.gov.co</w:t>
        </w:r>
      </w:hyperlink>
    </w:p>
    <w:p w14:paraId="216E9460" w14:textId="77777777" w:rsidR="00E55366" w:rsidRPr="007028D6" w:rsidRDefault="00E55366" w:rsidP="007028D6">
      <w:pPr>
        <w:spacing w:after="0"/>
        <w:rPr>
          <w:rFonts w:ascii="Arial" w:hAnsi="Arial" w:cs="Arial"/>
        </w:rPr>
      </w:pPr>
    </w:p>
    <w:p w14:paraId="4DC37436" w14:textId="4F18A119" w:rsidR="00142D47" w:rsidRPr="008F61BD" w:rsidRDefault="00E86478" w:rsidP="007028D6">
      <w:pPr>
        <w:spacing w:after="0"/>
        <w:rPr>
          <w:rFonts w:ascii="Arial" w:hAnsi="Arial" w:cs="Arial"/>
          <w:sz w:val="20"/>
          <w:szCs w:val="20"/>
        </w:rPr>
      </w:pPr>
      <w:r w:rsidRPr="007028D6">
        <w:rPr>
          <w:rFonts w:ascii="Arial" w:hAnsi="Arial" w:cs="Arial"/>
        </w:rPr>
        <w:br/>
      </w:r>
      <w:r w:rsidR="000102C2" w:rsidRPr="007028D6">
        <w:rPr>
          <w:rFonts w:ascii="Arial" w:hAnsi="Arial" w:cs="Arial"/>
        </w:rPr>
        <w:t>Cordialmente</w:t>
      </w:r>
      <w:r w:rsidRPr="007028D6">
        <w:rPr>
          <w:rFonts w:ascii="Arial" w:hAnsi="Arial" w:cs="Arial"/>
        </w:rPr>
        <w:t>,</w:t>
      </w:r>
      <w:bookmarkEnd w:id="0"/>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10"/>
      <w:footerReference w:type="default" r:id="rId11"/>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1EB7EF" w14:textId="77777777" w:rsidR="00430483" w:rsidRDefault="00430483">
      <w:pPr>
        <w:spacing w:after="0" w:line="240" w:lineRule="auto"/>
      </w:pPr>
      <w:r>
        <w:separator/>
      </w:r>
    </w:p>
  </w:endnote>
  <w:endnote w:type="continuationSeparator" w:id="0">
    <w:p w14:paraId="1D491374" w14:textId="77777777" w:rsidR="00430483" w:rsidRDefault="004304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7028D6">
            <w:rPr>
              <w:noProof/>
            </w:rPr>
            <w:t>2</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7028D6">
            <w:rPr>
              <w:noProof/>
            </w:rPr>
            <w:t>2</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DE1EA2" w14:textId="77777777" w:rsidR="00430483" w:rsidRDefault="00430483">
      <w:pPr>
        <w:spacing w:after="0" w:line="240" w:lineRule="auto"/>
      </w:pPr>
      <w:r>
        <w:separator/>
      </w:r>
    </w:p>
  </w:footnote>
  <w:footnote w:type="continuationSeparator" w:id="0">
    <w:p w14:paraId="10547878" w14:textId="77777777" w:rsidR="00430483" w:rsidRDefault="004304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72025"/>
    <w:rsid w:val="001874F5"/>
    <w:rsid w:val="001C38D6"/>
    <w:rsid w:val="001C79EC"/>
    <w:rsid w:val="001D5EDF"/>
    <w:rsid w:val="001F0DAD"/>
    <w:rsid w:val="00236068"/>
    <w:rsid w:val="00285BD8"/>
    <w:rsid w:val="002C7CCA"/>
    <w:rsid w:val="002F0DFB"/>
    <w:rsid w:val="0032270B"/>
    <w:rsid w:val="00336156"/>
    <w:rsid w:val="00341566"/>
    <w:rsid w:val="0037469C"/>
    <w:rsid w:val="003B12FC"/>
    <w:rsid w:val="003B4287"/>
    <w:rsid w:val="004156E7"/>
    <w:rsid w:val="00417A30"/>
    <w:rsid w:val="00425AA7"/>
    <w:rsid w:val="00430483"/>
    <w:rsid w:val="0044676F"/>
    <w:rsid w:val="00451D36"/>
    <w:rsid w:val="0047387E"/>
    <w:rsid w:val="00485B64"/>
    <w:rsid w:val="004D4F5B"/>
    <w:rsid w:val="00507D0D"/>
    <w:rsid w:val="00521483"/>
    <w:rsid w:val="00523CAE"/>
    <w:rsid w:val="00524562"/>
    <w:rsid w:val="0053267D"/>
    <w:rsid w:val="00546941"/>
    <w:rsid w:val="005D52A6"/>
    <w:rsid w:val="00630227"/>
    <w:rsid w:val="006362B6"/>
    <w:rsid w:val="006571B4"/>
    <w:rsid w:val="006B681D"/>
    <w:rsid w:val="006C4534"/>
    <w:rsid w:val="007028D6"/>
    <w:rsid w:val="0070606E"/>
    <w:rsid w:val="007115B0"/>
    <w:rsid w:val="00724361"/>
    <w:rsid w:val="00734038"/>
    <w:rsid w:val="0080582B"/>
    <w:rsid w:val="00824A78"/>
    <w:rsid w:val="00846EC5"/>
    <w:rsid w:val="00882CB1"/>
    <w:rsid w:val="008D1C4A"/>
    <w:rsid w:val="008F61BD"/>
    <w:rsid w:val="00932113"/>
    <w:rsid w:val="00934968"/>
    <w:rsid w:val="009A75D3"/>
    <w:rsid w:val="009A799D"/>
    <w:rsid w:val="009C25DB"/>
    <w:rsid w:val="009D399A"/>
    <w:rsid w:val="009F6999"/>
    <w:rsid w:val="00AA62FC"/>
    <w:rsid w:val="00B53C6B"/>
    <w:rsid w:val="00B53E38"/>
    <w:rsid w:val="00BB7927"/>
    <w:rsid w:val="00BE083D"/>
    <w:rsid w:val="00BE677D"/>
    <w:rsid w:val="00C617FD"/>
    <w:rsid w:val="00C74945"/>
    <w:rsid w:val="00CF3AE6"/>
    <w:rsid w:val="00D360BB"/>
    <w:rsid w:val="00D82053"/>
    <w:rsid w:val="00D9347A"/>
    <w:rsid w:val="00D937A1"/>
    <w:rsid w:val="00DD12AC"/>
    <w:rsid w:val="00E55366"/>
    <w:rsid w:val="00E86478"/>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8F61BD"/>
    <w:rPr>
      <w:color w:val="0000FF" w:themeColor="hyperlink"/>
      <w:u w:val="single"/>
    </w:rPr>
  </w:style>
  <w:style w:type="character" w:customStyle="1" w:styleId="UnresolvedMention">
    <w:name w:val="Unresolved Mention"/>
    <w:basedOn w:val="Fuentedeprrafopredeter"/>
    <w:uiPriority w:val="99"/>
    <w:semiHidden/>
    <w:unhideWhenUsed/>
    <w:rsid w:val="008F61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av.habitatbogota.gov.co/public/reactiva/consu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suav.habitatbogota.gov.co/form/history/detail/6a049a7d894539b14840d6b7"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ventanilladecorrespondencia@habitatbogota.gov.co"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30C87-3B2E-4634-BF30-EFF978AF2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482</Words>
  <Characters>2656</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Liset Katherine Reyes</dc:creator>
  <dc:description/>
  <cp:lastModifiedBy>LENOVO</cp:lastModifiedBy>
  <cp:revision>2</cp:revision>
  <cp:lastPrinted>2018-05-24T17:13:00Z</cp:lastPrinted>
  <dcterms:created xsi:type="dcterms:W3CDTF">2026-05-28T20:55:00Z</dcterms:created>
  <dcterms:modified xsi:type="dcterms:W3CDTF">2026-05-28T20:55:00Z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